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AF22" w14:textId="0209A8A3" w:rsidR="00895713" w:rsidRDefault="00895713" w:rsidP="00895713">
      <w:pPr>
        <w:spacing w:after="60" w:line="240" w:lineRule="auto"/>
        <w:jc w:val="center"/>
        <w:rPr>
          <w:rFonts w:ascii="Aharoni" w:eastAsia="Times New Roman" w:hAnsi="Aharoni" w:cs="Aharoni"/>
          <w:b/>
          <w:bCs/>
          <w:color w:val="000000"/>
          <w:sz w:val="52"/>
          <w:szCs w:val="52"/>
        </w:rPr>
      </w:pPr>
      <w:r w:rsidRPr="00507CB9">
        <w:rPr>
          <w:rFonts w:ascii="Aharoni" w:eastAsia="Times New Roman" w:hAnsi="Aharoni" w:cs="Aharoni" w:hint="cs"/>
          <w:b/>
          <w:bCs/>
          <w:color w:val="000000"/>
          <w:sz w:val="52"/>
          <w:szCs w:val="52"/>
        </w:rPr>
        <w:t>NC Math 1</w:t>
      </w:r>
      <w:r>
        <w:rPr>
          <w:rFonts w:ascii="Aharoni" w:eastAsia="Times New Roman" w:hAnsi="Aharoni" w:cs="Aharoni"/>
          <w:b/>
          <w:bCs/>
          <w:color w:val="000000"/>
          <w:sz w:val="52"/>
          <w:szCs w:val="52"/>
        </w:rPr>
        <w:t xml:space="preserve"> Honors</w:t>
      </w:r>
      <w:r w:rsidRPr="00507CB9">
        <w:rPr>
          <w:rFonts w:ascii="Aharoni" w:eastAsia="Times New Roman" w:hAnsi="Aharoni" w:cs="Aharoni" w:hint="cs"/>
          <w:b/>
          <w:bCs/>
          <w:color w:val="000000"/>
          <w:sz w:val="52"/>
          <w:szCs w:val="52"/>
        </w:rPr>
        <w:t xml:space="preserve"> </w:t>
      </w:r>
      <w:r>
        <w:rPr>
          <w:rFonts w:ascii="Aharoni" w:eastAsia="Times New Roman" w:hAnsi="Aharoni" w:cs="Aharoni"/>
          <w:b/>
          <w:bCs/>
          <w:color w:val="000000"/>
          <w:sz w:val="52"/>
          <w:szCs w:val="52"/>
        </w:rPr>
        <w:t>–</w:t>
      </w:r>
    </w:p>
    <w:p w14:paraId="337DFD8C" w14:textId="2BFE5210" w:rsidR="00895713" w:rsidRPr="00895713" w:rsidRDefault="00895713" w:rsidP="00895713">
      <w:pPr>
        <w:spacing w:after="60" w:line="240" w:lineRule="auto"/>
        <w:jc w:val="center"/>
        <w:rPr>
          <w:rFonts w:ascii="Aharoni" w:eastAsia="Times New Roman" w:hAnsi="Aharoni" w:cs="Aharoni"/>
          <w:b/>
          <w:bCs/>
          <w:color w:val="000000"/>
          <w:sz w:val="52"/>
          <w:szCs w:val="52"/>
        </w:rPr>
      </w:pPr>
      <w:r w:rsidRPr="00507CB9">
        <w:rPr>
          <w:rFonts w:ascii="Aharoni" w:eastAsia="Times New Roman" w:hAnsi="Aharoni" w:cs="Aharoni" w:hint="cs"/>
          <w:b/>
          <w:bCs/>
          <w:color w:val="000000"/>
          <w:sz w:val="52"/>
          <w:szCs w:val="52"/>
        </w:rPr>
        <w:t>M</w:t>
      </w:r>
      <w:r>
        <w:rPr>
          <w:rFonts w:ascii="Aharoni" w:eastAsia="Times New Roman" w:hAnsi="Aharoni" w:cs="Aharoni"/>
          <w:b/>
          <w:bCs/>
          <w:color w:val="000000"/>
          <w:sz w:val="52"/>
          <w:szCs w:val="52"/>
        </w:rPr>
        <w:t>r</w:t>
      </w:r>
      <w:r w:rsidRPr="00507CB9">
        <w:rPr>
          <w:rFonts w:ascii="Aharoni" w:eastAsia="Times New Roman" w:hAnsi="Aharoni" w:cs="Aharoni" w:hint="cs"/>
          <w:b/>
          <w:bCs/>
          <w:color w:val="000000"/>
          <w:sz w:val="52"/>
          <w:szCs w:val="52"/>
        </w:rPr>
        <w:t>s. Dimanche</w:t>
      </w:r>
      <w:r>
        <w:rPr>
          <w:rFonts w:ascii="Aharoni" w:eastAsia="Times New Roman" w:hAnsi="Aharoni" w:cs="Aharoni"/>
          <w:b/>
          <w:bCs/>
          <w:color w:val="000000"/>
          <w:sz w:val="52"/>
          <w:szCs w:val="52"/>
        </w:rPr>
        <w:t>-McKenzie</w:t>
      </w:r>
    </w:p>
    <w:p w14:paraId="0374A773" w14:textId="77777777" w:rsidR="00895713" w:rsidRPr="00507CB9" w:rsidRDefault="00895713" w:rsidP="0089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CB9">
        <w:rPr>
          <w:rFonts w:ascii="Arial" w:eastAsia="Times New Roman" w:hAnsi="Arial" w:cs="Arial"/>
          <w:color w:val="000000"/>
          <w:u w:val="single"/>
        </w:rPr>
        <w:t>Email:</w:t>
      </w:r>
      <w:r w:rsidRPr="00507CB9">
        <w:rPr>
          <w:rFonts w:ascii="Arial" w:eastAsia="Times New Roman" w:hAnsi="Arial" w:cs="Arial"/>
          <w:color w:val="000000"/>
        </w:rPr>
        <w:t xml:space="preserve"> </w:t>
      </w:r>
      <w:hyperlink r:id="rId5" w:history="1">
        <w:r w:rsidRPr="00507CB9">
          <w:rPr>
            <w:rFonts w:ascii="Arial" w:eastAsia="Times New Roman" w:hAnsi="Arial" w:cs="Arial"/>
            <w:color w:val="1155CC"/>
          </w:rPr>
          <w:t>dimanch@gcsnc.com</w:t>
        </w:r>
        <w:r w:rsidRPr="00507CB9">
          <w:rPr>
            <w:rFonts w:ascii="Arial" w:eastAsia="Times New Roman" w:hAnsi="Arial" w:cs="Arial"/>
            <w:color w:val="000000"/>
          </w:rPr>
          <w:tab/>
        </w:r>
        <w:r w:rsidRPr="00507CB9">
          <w:rPr>
            <w:rFonts w:ascii="Arial" w:eastAsia="Times New Roman" w:hAnsi="Arial" w:cs="Arial"/>
            <w:color w:val="000000"/>
          </w:rPr>
          <w:tab/>
        </w:r>
      </w:hyperlink>
      <w:r w:rsidRPr="00507CB9">
        <w:rPr>
          <w:rFonts w:ascii="Arial" w:eastAsia="Times New Roman" w:hAnsi="Arial" w:cs="Arial"/>
          <w:color w:val="000000"/>
          <w:u w:val="single"/>
        </w:rPr>
        <w:t>Room:</w:t>
      </w:r>
      <w:r w:rsidRPr="00507CB9">
        <w:rPr>
          <w:rFonts w:ascii="Arial" w:eastAsia="Times New Roman" w:hAnsi="Arial" w:cs="Arial"/>
          <w:color w:val="000000"/>
        </w:rPr>
        <w:t xml:space="preserve"> A-21</w:t>
      </w:r>
      <w:r w:rsidRPr="00507CB9">
        <w:rPr>
          <w:rFonts w:ascii="Arial" w:eastAsia="Times New Roman" w:hAnsi="Arial" w:cs="Arial"/>
          <w:color w:val="000000"/>
        </w:rPr>
        <w:tab/>
      </w:r>
      <w:r w:rsidRPr="00507CB9">
        <w:rPr>
          <w:rFonts w:ascii="Arial" w:eastAsia="Times New Roman" w:hAnsi="Arial" w:cs="Arial"/>
          <w:color w:val="000000"/>
        </w:rPr>
        <w:tab/>
      </w:r>
      <w:r w:rsidRPr="00507CB9">
        <w:rPr>
          <w:rFonts w:ascii="Arial" w:eastAsia="Times New Roman" w:hAnsi="Arial" w:cs="Arial"/>
          <w:color w:val="000000"/>
          <w:u w:val="single"/>
        </w:rPr>
        <w:t>Phone:</w:t>
      </w:r>
      <w:r>
        <w:rPr>
          <w:rFonts w:ascii="Arial" w:eastAsia="Times New Roman" w:hAnsi="Arial" w:cs="Arial"/>
          <w:color w:val="000000"/>
        </w:rPr>
        <w:t xml:space="preserve"> </w:t>
      </w:r>
      <w:r w:rsidRPr="00AC754D">
        <w:rPr>
          <w:rFonts w:ascii="Arial" w:hAnsi="Arial" w:cs="Arial"/>
          <w:shd w:val="clear" w:color="auto" w:fill="FFFFFF"/>
        </w:rPr>
        <w:t>336-674-4250 ext. 556636</w:t>
      </w:r>
    </w:p>
    <w:p w14:paraId="2D48941C" w14:textId="51E92284" w:rsidR="00895713" w:rsidRDefault="00895713" w:rsidP="008957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E5BEE" wp14:editId="77DDF844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2857500" cy="1404620"/>
                <wp:effectExtent l="19050" t="19050" r="19050" b="2095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6868" w14:textId="77777777" w:rsidR="00895713" w:rsidRDefault="00895713" w:rsidP="008957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07CB9">
                              <w:rPr>
                                <w:b/>
                                <w:bCs/>
                                <w:u w:val="single"/>
                              </w:rPr>
                              <w:t>COURSE MATERIALS</w:t>
                            </w:r>
                          </w:p>
                          <w:p w14:paraId="379C4748" w14:textId="77777777" w:rsidR="00895713" w:rsidRPr="007160A2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Large or Spandex Folder or Notebook</w:t>
                            </w:r>
                          </w:p>
                          <w:p w14:paraId="01676569" w14:textId="77777777" w:rsidR="00895713" w:rsidRPr="00AC754D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Pencils with erasers &amp;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E5BE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8.6pt;width:2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a6GgIAADsEAAAOAAAAZHJzL2Uyb0RvYy54bWysU1Fv0zAQfkfiP1h+p0mrdhtR02m0FCGN&#10;gTT4AY7jJBa2z9huk/LrOTtZVw3EA8IP1p3P/nz33Xfr20ErchTOSzAlnc9ySoThUEvTlvTb1/2b&#10;G0p8YKZmCowo6Ul4ert5/Wrd20IsoANVC0cQxPiityXtQrBFlnneCc38DKwwGGzAaRbQdW1WO9Yj&#10;ulbZIs+vsh5cbR1w4T2e7sYg3ST8phE8fG4aLwJRJcXcQtpd2qu4Z5s1K1rHbCf5lAb7hyw0kwY/&#10;PUPtWGDk4ORvUFpyBx6aMOOgM2gayUWqAauZ5y+qeeyYFakWJMfbM03+/8Hyh+Oj/eJIGN7BgA1M&#10;RXh7D/y7Jwa2HTOtuHMO+k6wGj+eR8qy3vpiehqp9oWPIFX/CWpsMjsESEBD43RkBeskiI4NOJ1J&#10;F0MgHA8XN6vrVY4hjrH5Ml9eLVJbMlY8PbfOhw8CNIlGSR12NcGz470PMR1WPF2Jv3lQst5LpZLj&#10;2mqrHDkyVMA+rVTBi2vKkH7KZaTgLxg5rj9hxBx2zHfjX6qN9igwLQOqXEld0pv4etJdpPS9qZMG&#10;A5NqtLEaZSaOI60jwWGoBrwYua6gPiHbDkY14/Sh0YH7SUmPSi6p/3FgTlCiPhrs2Nv5chmln5zl&#10;6hrpJe4yUl1GmOEIVdJAyWhuQxqXxKW9w87uZeL8OZMpV1RoasU0TXEELv1063nmN78AAAD//wMA&#10;UEsDBBQABgAIAAAAIQBg/fj83gAAAAcBAAAPAAAAZHJzL2Rvd25yZXYueG1sTI/NTsMwEITvlXgH&#10;a5G4tQ6hfwpxKqgEJwRqi0DcnHiJo8brKHbT8PYsJ3qcmdXMt/lmdK0YsA+NJwW3swQEUuVNQ7WC&#10;98PTdA0iRE1Gt55QwQ8G2BRXk1xnxp9ph8M+1oJLKGRagY2xy6QMlUWnw8x3SJx9+97pyLKvpen1&#10;mctdK9MkWUqnG+IFqzvcWqyO+5NT4J+Pfvu5+IjLt5fHVfkqvwZ76JS6uR4f7kFEHOP/MfzhMzoU&#10;zFT6E5kgWgX8SGR3lYLgdL5I2CgVpHfrOcgil5f8xS8AAAD//wMAUEsBAi0AFAAGAAgAAAAhALaD&#10;OJL+AAAA4QEAABMAAAAAAAAAAAAAAAAAAAAAAFtDb250ZW50X1R5cGVzXS54bWxQSwECLQAUAAYA&#10;CAAAACEAOP0h/9YAAACUAQAACwAAAAAAAAAAAAAAAAAvAQAAX3JlbHMvLnJlbHNQSwECLQAUAAYA&#10;CAAAACEASTlWuhoCAAA7BAAADgAAAAAAAAAAAAAAAAAuAgAAZHJzL2Uyb0RvYy54bWxQSwECLQAU&#10;AAYACAAAACEAYP34/N4AAAAHAQAADwAAAAAAAAAAAAAAAAB0BAAAZHJzL2Rvd25yZXYueG1sUEsF&#10;BgAAAAAEAAQA8wAAAH8FAAAAAA==&#10;" strokecolor="red" strokeweight="2.25pt">
                <v:stroke dashstyle="longDash"/>
                <v:textbox style="mso-fit-shape-to-text:t">
                  <w:txbxContent>
                    <w:p w14:paraId="5DF26868" w14:textId="77777777" w:rsidR="00895713" w:rsidRDefault="00895713" w:rsidP="00895713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07CB9">
                        <w:rPr>
                          <w:b/>
                          <w:bCs/>
                          <w:u w:val="single"/>
                        </w:rPr>
                        <w:t>COURSE MATERIALS</w:t>
                      </w:r>
                    </w:p>
                    <w:p w14:paraId="379C4748" w14:textId="77777777" w:rsidR="00895713" w:rsidRPr="007160A2" w:rsidRDefault="00895713" w:rsidP="00895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t>Large or Spandex Folder or Notebook</w:t>
                      </w:r>
                    </w:p>
                    <w:p w14:paraId="01676569" w14:textId="77777777" w:rsidR="00895713" w:rsidRPr="00AC754D" w:rsidRDefault="00895713" w:rsidP="00895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t>Pencils with erasers &amp; 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C56882" wp14:editId="4A2A4BD3">
                <wp:simplePos x="0" y="0"/>
                <wp:positionH relativeFrom="page">
                  <wp:posOffset>4381500</wp:posOffset>
                </wp:positionH>
                <wp:positionV relativeFrom="paragraph">
                  <wp:posOffset>90170</wp:posOffset>
                </wp:positionV>
                <wp:extent cx="2790825" cy="1771650"/>
                <wp:effectExtent l="19050" t="1905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65735" w14:textId="77777777" w:rsidR="00895713" w:rsidRPr="00E457B4" w:rsidRDefault="00895713" w:rsidP="008957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*Classroom Expectations*</w:t>
                            </w:r>
                          </w:p>
                          <w:p w14:paraId="014C438E" w14:textId="77777777" w:rsidR="00895713" w:rsidRPr="00E457B4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57B4">
                              <w:rPr>
                                <w:sz w:val="20"/>
                                <w:szCs w:val="20"/>
                              </w:rPr>
                              <w:t>Be prepared every 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C85402" w14:textId="77777777" w:rsidR="00895713" w:rsidRPr="00E457B4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57B4">
                              <w:rPr>
                                <w:sz w:val="20"/>
                                <w:szCs w:val="20"/>
                              </w:rPr>
                              <w:t>Be respectful to teachers and peers.</w:t>
                            </w:r>
                          </w:p>
                          <w:p w14:paraId="514BBE1F" w14:textId="77777777" w:rsidR="00895713" w:rsidRPr="00E457B4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57B4">
                              <w:rPr>
                                <w:sz w:val="20"/>
                                <w:szCs w:val="20"/>
                              </w:rPr>
                              <w:t>Participate in all class-related activities.</w:t>
                            </w:r>
                          </w:p>
                          <w:p w14:paraId="61C9980E" w14:textId="77777777" w:rsidR="00895713" w:rsidRPr="00E457B4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57B4">
                              <w:rPr>
                                <w:sz w:val="20"/>
                                <w:szCs w:val="20"/>
                              </w:rPr>
                              <w:t xml:space="preserve">Complete and turn work in on time, according to the stated deadlines (late work will be graded accordingly). </w:t>
                            </w:r>
                          </w:p>
                          <w:p w14:paraId="0DDB4767" w14:textId="77777777" w:rsidR="00895713" w:rsidRPr="00E457B4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57B4">
                              <w:rPr>
                                <w:sz w:val="20"/>
                                <w:szCs w:val="20"/>
                              </w:rPr>
                              <w:t xml:space="preserve">Follow </w:t>
                            </w:r>
                            <w:r w:rsidRPr="00E457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</w:t>
                            </w:r>
                            <w:r w:rsidRPr="00E457B4">
                              <w:rPr>
                                <w:sz w:val="20"/>
                                <w:szCs w:val="20"/>
                              </w:rPr>
                              <w:t xml:space="preserve"> school rules, including the new cell phone policy and all SGHS Student Handbook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6882" id="Text Box 1" o:spid="_x0000_s1027" type="#_x0000_t202" style="position:absolute;margin-left:345pt;margin-top:7.1pt;width:219.75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OMJQIAAEIEAAAOAAAAZHJzL2Uyb0RvYy54bWysU9tu2zAMfR+wfxD0vtgOkiY16hRdsgwD&#10;ugvQ7QNkWbaFyaImKbGzrx8lO2nWAXsY5geBNKVD8hzy7n7oFDkK6yTogmazlBKhOVRSNwX99nX/&#10;Zk2J80xXTIEWBT0JR+83r1/d9SYXc2hBVcISBNEu701BW+9NniSOt6JjbgZGaAzWYDvm0bVNUlnW&#10;I3qnknma3iQ92MpY4MI5/Lsbg3QT8etacP+5rp3wRBUUa/PxtPEsw5ls7ljeWGZayacy2D9U0TGp&#10;MekFasc8Iwcr/4DqJLfgoPYzDl0CdS25iD1gN1n6opunlhkRe0FynLnQ5P4fLP90fDJfLPHDWxhQ&#10;wNiEM4/AvzuiYdsy3YgHa6FvBaswcRYoS3rj8ulpoNrlLoCU/UeoUGR28BCBhtp2gRXskyA6CnC6&#10;kC4GTzj+nK9u0/V8SQnHWLZaZTfLKEvC8vNzY51/L6AjwSioRVUjPDs+Oh/KYfn5SsjmQMlqL5WK&#10;jm3KrbLkyHAC9vGLHby4pjTpsZb1crUcKfgLxjZNzxX+lirUsGOuHXOpJtjjgHXS45Qr2RV0jY/H&#10;5ywPlL7TVZxBz6QabexG6YnjQOtIsB/KgchqEiBQXkJ1QtItjEONS4hGC/YnJT0OdEHdjwOzghL1&#10;QaNwt9liETYgOovlao6OvY6U1xGmOUIV1FMymlsftyZQquEBBa5lpP65kqlkHNSoyLRUYROu/Xjr&#10;efU3vwAAAP//AwBQSwMEFAAGAAgAAAAhAApcEpThAAAACwEAAA8AAABkcnMvZG93bnJldi54bWxM&#10;j81OwzAQhO9IvIO1SNyoU9MWEuJU/AhxaQ8EED268TaOsNdR7Lbh7eue4Dia0cw35XJ0lh1wCJ0n&#10;CdNJBgyp8bqjVsLnx+vNPbAQFWllPaGEXwywrC4vSlVof6R3PNSxZamEQqEkmBj7gvPQGHQqTHyP&#10;lLydH5yKSQ4t14M6pnJnuciyBXeqo7RgVI/PBpufeu8kvG3mVA+blZvtnsw6rtZfdy/fVsrrq/Hx&#10;AVjEMf6F4Yyf0KFKTFu/Jx2YlbDIs/QlJmMmgJ0DU5HPgW0liPxWAK9K/v9DdQIAAP//AwBQSwEC&#10;LQAUAAYACAAAACEAtoM4kv4AAADhAQAAEwAAAAAAAAAAAAAAAAAAAAAAW0NvbnRlbnRfVHlwZXNd&#10;LnhtbFBLAQItABQABgAIAAAAIQA4/SH/1gAAAJQBAAALAAAAAAAAAAAAAAAAAC8BAABfcmVscy8u&#10;cmVsc1BLAQItABQABgAIAAAAIQAlucOMJQIAAEIEAAAOAAAAAAAAAAAAAAAAAC4CAABkcnMvZTJv&#10;RG9jLnhtbFBLAQItABQABgAIAAAAIQAKXBKU4QAAAAsBAAAPAAAAAAAAAAAAAAAAAH8EAABkcnMv&#10;ZG93bnJldi54bWxQSwUGAAAAAAQABADzAAAAjQUAAAAA&#10;" strokecolor="#ffc000" strokeweight="2.25pt">
                <v:stroke dashstyle="longDash"/>
                <v:textbox>
                  <w:txbxContent>
                    <w:p w14:paraId="0F065735" w14:textId="77777777" w:rsidR="00895713" w:rsidRPr="00E457B4" w:rsidRDefault="00895713" w:rsidP="00895713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*Classroom Expectations*</w:t>
                      </w:r>
                    </w:p>
                    <w:p w14:paraId="014C438E" w14:textId="77777777" w:rsidR="00895713" w:rsidRPr="00E457B4" w:rsidRDefault="00895713" w:rsidP="00895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457B4">
                        <w:rPr>
                          <w:sz w:val="20"/>
                          <w:szCs w:val="20"/>
                        </w:rPr>
                        <w:t>Be prepared every day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C85402" w14:textId="77777777" w:rsidR="00895713" w:rsidRPr="00E457B4" w:rsidRDefault="00895713" w:rsidP="00895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457B4">
                        <w:rPr>
                          <w:sz w:val="20"/>
                          <w:szCs w:val="20"/>
                        </w:rPr>
                        <w:t>Be respectful to teachers and peers.</w:t>
                      </w:r>
                    </w:p>
                    <w:p w14:paraId="514BBE1F" w14:textId="77777777" w:rsidR="00895713" w:rsidRPr="00E457B4" w:rsidRDefault="00895713" w:rsidP="00895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457B4">
                        <w:rPr>
                          <w:sz w:val="20"/>
                          <w:szCs w:val="20"/>
                        </w:rPr>
                        <w:t>Participate in all class-related activities.</w:t>
                      </w:r>
                    </w:p>
                    <w:p w14:paraId="61C9980E" w14:textId="77777777" w:rsidR="00895713" w:rsidRPr="00E457B4" w:rsidRDefault="00895713" w:rsidP="00895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457B4">
                        <w:rPr>
                          <w:sz w:val="20"/>
                          <w:szCs w:val="20"/>
                        </w:rPr>
                        <w:t xml:space="preserve">Complete and turn work in on time, according to the stated deadlines (late work will be graded accordingly). </w:t>
                      </w:r>
                    </w:p>
                    <w:p w14:paraId="0DDB4767" w14:textId="77777777" w:rsidR="00895713" w:rsidRPr="00E457B4" w:rsidRDefault="00895713" w:rsidP="00895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457B4">
                        <w:rPr>
                          <w:sz w:val="20"/>
                          <w:szCs w:val="20"/>
                        </w:rPr>
                        <w:t xml:space="preserve">Follow </w:t>
                      </w:r>
                      <w:r w:rsidRPr="00E457B4">
                        <w:rPr>
                          <w:b/>
                          <w:bCs/>
                          <w:sz w:val="20"/>
                          <w:szCs w:val="20"/>
                        </w:rPr>
                        <w:t>all</w:t>
                      </w:r>
                      <w:r w:rsidRPr="00E457B4">
                        <w:rPr>
                          <w:sz w:val="20"/>
                          <w:szCs w:val="20"/>
                        </w:rPr>
                        <w:t xml:space="preserve"> school rules, including the new cell phone policy and all SGHS Student Handbook rules.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66CBE4" w14:textId="77777777" w:rsidR="00895713" w:rsidRDefault="00895713" w:rsidP="00895713"/>
    <w:p w14:paraId="538D56A7" w14:textId="77777777" w:rsidR="00895713" w:rsidRDefault="00895713" w:rsidP="00895713"/>
    <w:p w14:paraId="06A8BBE1" w14:textId="035D109E" w:rsidR="00895713" w:rsidRDefault="00895713" w:rsidP="008957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7AF65" wp14:editId="6F2E6297">
                <wp:simplePos x="0" y="0"/>
                <wp:positionH relativeFrom="margin">
                  <wp:posOffset>-238125</wp:posOffset>
                </wp:positionH>
                <wp:positionV relativeFrom="paragraph">
                  <wp:posOffset>243205</wp:posOffset>
                </wp:positionV>
                <wp:extent cx="3200400" cy="1404620"/>
                <wp:effectExtent l="0" t="0" r="19050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0E89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NC Math 1 Course Pacing Guide </w:t>
                            </w:r>
                            <w:r w:rsidRPr="00E736FB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(subject to change)</w:t>
                            </w:r>
                          </w:p>
                          <w:p w14:paraId="01337225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1: Sequences</w:t>
                            </w:r>
                          </w:p>
                          <w:p w14:paraId="2DAE96C9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2: Linear and Exponential Functions</w:t>
                            </w:r>
                          </w:p>
                          <w:p w14:paraId="1DDB7058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3: Features of Functions</w:t>
                            </w:r>
                          </w:p>
                          <w:p w14:paraId="06719E5A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4: Equations and Inequalities</w:t>
                            </w:r>
                          </w:p>
                          <w:p w14:paraId="4FD48B45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5: Systems of Equations and Inequalities</w:t>
                            </w:r>
                          </w:p>
                          <w:p w14:paraId="27EFAA7A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6: Quadratic Functions</w:t>
                            </w:r>
                          </w:p>
                          <w:p w14:paraId="306BC25E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7: Structures of Expressions</w:t>
                            </w:r>
                          </w:p>
                          <w:p w14:paraId="310C64E5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8: Connecting Algebra and Geometry</w:t>
                            </w:r>
                          </w:p>
                          <w:p w14:paraId="43876960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 9: Modeling Data</w:t>
                            </w:r>
                          </w:p>
                          <w:p w14:paraId="3CE26CF4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Final Exam Review (NC Exam-EOC)</w:t>
                            </w:r>
                          </w:p>
                          <w:p w14:paraId="557AA7C1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 Number of Class Days</w:t>
                            </w:r>
                            <w:r w:rsidRPr="00E736FB">
                              <w:rPr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E736FB">
                              <w:rPr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87 days</w:t>
                            </w:r>
                          </w:p>
                          <w:p w14:paraId="5D826C28" w14:textId="77777777" w:rsidR="00895713" w:rsidRPr="00E736FB" w:rsidRDefault="00895713" w:rsidP="00895713">
                            <w:pPr>
                              <w:spacing w:after="0" w:line="180" w:lineRule="auto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36FB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(3 GCS Interim Assessments: one after each of units 2, 4, and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7AF65" id="Text Box 2" o:spid="_x0000_s1028" type="#_x0000_t202" style="position:absolute;margin-left:-18.75pt;margin-top:19.15pt;width:25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GIwIAAEIEAAAOAAAAZHJzL2Uyb0RvYy54bWysU9tu2zAMfR+wfxD0vtjJ0q414hRdsgwD&#10;ugvQ7QNkWbaFyaJGKbG7rx8lp2nWAXsYpgeBEqVD8hxydTP2hh0Ueg225PNZzpmyEmpt25J/+7p7&#10;dcWZD8LWwoBVJX9Qnt+sX75YDa5QC+jA1AoZgVhfDK7kXQiuyDIvO9ULPwOnLDkbwF4EOmKb1SgG&#10;Qu9Ntsjzy2wArB2CVN7T7XZy8nXCbxolw+em8SowU3LKLaQd017FPVuvRNGicJ2WxzTEP2TRC20p&#10;6AlqK4Jge9R/QPVaInhowkxCn0HTaKlSDVTNPH9WzX0nnEq1EDnenWjy/w9Wfjrcuy/IwvgWRhIw&#10;FeHdHcjvnlnYdMK26hYRhk6JmgLPI2XZ4Hxx/Bqp9oWPINXwEWoSWewDJKCxwT6yQnUyQicBHk6k&#10;qzEwSZevScZlTi5JvvkyX14ukiyZKB6/O/ThvYKeRaPkSKomeHG48yGmI4rHJzGaB6PrnTYmHbCt&#10;NgbZQVAH7NJKFTx7ZiwbKPx1fpFPFPwVg9Kdwv4WKuawFb6bYpk22lOD9TpQlxvdl/wqj2u6jpS+&#10;s3XqwSC0mWyqxtgjx5HWieAwViPTdckX8W+kvIL6gUhHmJqahpCMDvAnZwM1dMn9j71AxZn5YEm4&#10;6/lyGScgHZYXb4hlhuee6twjrCSokgfOJnMT0tQkSt0tCbzTifqnTI4pU6MmRY5DFSfh/JxePY3+&#10;+hcAAAD//wMAUEsDBBQABgAIAAAAIQDdEps73wAAAAoBAAAPAAAAZHJzL2Rvd25yZXYueG1sTI9N&#10;T8MwDIbvk/gPkZG4bSntWrZSd0JIHHbc4AA3t0k/RuNUTbaVf084saPtR6+ft9jNZhAXPbneMsLj&#10;KgKhubaq5xbh4/1tuQHhPLGiwbJG+NEOduXdoqBc2Ssf9OXoWxFC2OWE0Hk/5lK6utOG3MqOmsOt&#10;sZMhH8aplWqiawg3g4yjKJOGeg4fOhr1a6fr7+PZIDTR4UTrr31r962vTib+TJutRXy4n1+eQXg9&#10;+38Y/vSDOpTBqbJnVk4MCMvkKQ0oQrJJQARgnWVhUSHE6TYFWRbytkL5CwAA//8DAFBLAQItABQA&#10;BgAIAAAAIQC2gziS/gAAAOEBAAATAAAAAAAAAAAAAAAAAAAAAABbQ29udGVudF9UeXBlc10ueG1s&#10;UEsBAi0AFAAGAAgAAAAhADj9If/WAAAAlAEAAAsAAAAAAAAAAAAAAAAALwEAAF9yZWxzLy5yZWxz&#10;UEsBAi0AFAAGAAgAAAAhAPto8sYjAgAAQgQAAA4AAAAAAAAAAAAAAAAALgIAAGRycy9lMm9Eb2Mu&#10;eG1sUEsBAi0AFAAGAAgAAAAhAN0SmzvfAAAACgEAAA8AAAAAAAAAAAAAAAAAfQQAAGRycy9kb3du&#10;cmV2LnhtbFBLBQYAAAAABAAEAPMAAACJBQAAAAA=&#10;" strokecolor="yellow" strokeweight="1.5pt">
                <v:stroke dashstyle="longDash"/>
                <v:textbox style="mso-fit-shape-to-text:t">
                  <w:txbxContent>
                    <w:p w14:paraId="224D0E89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NC Math 1 Course Pacing Guide </w:t>
                      </w:r>
                      <w:r w:rsidRPr="00E736FB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(subject to change)</w:t>
                      </w:r>
                    </w:p>
                    <w:p w14:paraId="01337225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1: Sequences</w:t>
                      </w:r>
                    </w:p>
                    <w:p w14:paraId="2DAE96C9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2: Linear and Exponential Functions</w:t>
                      </w:r>
                    </w:p>
                    <w:p w14:paraId="1DDB7058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3: Features of Functions</w:t>
                      </w:r>
                    </w:p>
                    <w:p w14:paraId="06719E5A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4: Equations and Inequalities</w:t>
                      </w:r>
                    </w:p>
                    <w:p w14:paraId="4FD48B45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5: Systems of Equations and Inequalities</w:t>
                      </w:r>
                    </w:p>
                    <w:p w14:paraId="27EFAA7A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6: Quadratic Functions</w:t>
                      </w:r>
                    </w:p>
                    <w:p w14:paraId="306BC25E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7: Structures of Expressions</w:t>
                      </w:r>
                    </w:p>
                    <w:p w14:paraId="310C64E5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8: Connecting Algebra and Geometry</w:t>
                      </w:r>
                    </w:p>
                    <w:p w14:paraId="43876960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 9: Modeling Data</w:t>
                      </w:r>
                    </w:p>
                    <w:p w14:paraId="3CE26CF4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Final Exam Review (NC Exam-EOC)</w:t>
                      </w:r>
                    </w:p>
                    <w:p w14:paraId="557AA7C1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 Number of Class Days</w:t>
                      </w:r>
                      <w:r w:rsidRPr="00E736FB">
                        <w:rPr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E736FB">
                        <w:rPr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87 days</w:t>
                      </w:r>
                    </w:p>
                    <w:p w14:paraId="5D826C28" w14:textId="77777777" w:rsidR="00895713" w:rsidRPr="00E736FB" w:rsidRDefault="00895713" w:rsidP="00895713">
                      <w:pPr>
                        <w:spacing w:after="0" w:line="180" w:lineRule="auto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36FB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(3 GCS Interim Assessments: one after each of units 2, 4, and 6)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771A46" w14:textId="1F402A8D" w:rsidR="00895713" w:rsidRDefault="008957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E76004" wp14:editId="62EF4036">
                <wp:simplePos x="0" y="0"/>
                <wp:positionH relativeFrom="margin">
                  <wp:posOffset>3181350</wp:posOffset>
                </wp:positionH>
                <wp:positionV relativeFrom="paragraph">
                  <wp:posOffset>3669665</wp:posOffset>
                </wp:positionV>
                <wp:extent cx="3333750" cy="20288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E774" w14:textId="77777777" w:rsidR="00895713" w:rsidRDefault="00895713" w:rsidP="0089571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Late Work</w:t>
                            </w:r>
                          </w:p>
                          <w:p w14:paraId="48000377" w14:textId="77777777" w:rsidR="00895713" w:rsidRPr="00AC754D" w:rsidRDefault="00895713" w:rsidP="00895713">
                            <w:r>
                              <w:t xml:space="preserve">Each day the work is late 10% will be deducted from what is not turned in. For example, if you turn in part of an assignment, you will get the full </w:t>
                            </w:r>
                            <w:proofErr w:type="gramStart"/>
                            <w:r>
                              <w:t>amount</w:t>
                            </w:r>
                            <w:proofErr w:type="gramEnd"/>
                            <w:r>
                              <w:t xml:space="preserve"> of possible points (if correct) for those questions turned in, but the remaining portion, if turned in late, will be given a smaller amount of points. Anything submitted after 5 school days will result in a 0. All late work will be shown as a 0 in the gradebook until work is submitted.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6004" id="Text Box 8" o:spid="_x0000_s1029" type="#_x0000_t202" style="position:absolute;margin-left:250.5pt;margin-top:288.95pt;width:262.5pt;height:15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hbIwIAAEAEAAAOAAAAZHJzL2Uyb0RvYy54bWysU9uO2yAQfa/Uf0C8N3a8SZO14qzSpKkq&#10;bS/Sth+AAceomHGBxE6/fgfszWZbqQ9VeUAzDJyZOXNY3fWNJidpnQJT0OkkpUQaDkKZQ0G/f9u/&#10;WVLiPDOCaTCyoGfp6N369atV1+Yygxq0kJYgiHF51xa09r7Nk8TxWjbMTaCVBoMV2IZ5dO0hEZZ1&#10;iN7oJEvTt0kHVrQWuHQOT3dDkK4jflVJ7r9UlZOe6IJibT7uNu5l2JP1iuUHy9pa8bEM9g9VNEwZ&#10;THqB2jHPyNGqP6AaxS04qPyEQ5NAVSkuYw/YzTT9rZuHmrUy9oLkuPZCk/t/sPzz6aH9aonv30GP&#10;A4xNuPYe+A9HDGxrZg5yYy10tWQCE08DZUnXunx8Gqh2uQsgZfcJBA6ZHT1EoL6yTWAF+ySIjgM4&#10;X0iXvSccD29wLeYY4hjL0my5zOYxB8ufnrfW+Q8SGhKMglqcaoRnp3vnQzksf7oSsjnQSuyV1tGx&#10;h3KrLTkxVMA+rhH9xTVtSIfN3aZYyd8xFulNuonCwbQvMEINO+bqIZdAa5BXozxqXKumoMs0rOE4&#10;EPreiKhAz5QebATVZmQ4kDrQ6/uyJ0ogW+FtILwEcUbKLQySxi+IRg32FyUdyrmg7ueRWUmJ/mhw&#10;bLfT2SzoPzqz+SJDx15HyusIMxyhCuopGcytj38mMGNgg+OtVCT+uZKxZJRpnMf4pcI/uPbjreeP&#10;v34EAAD//wMAUEsDBBQABgAIAAAAIQB1hGsy4gAAAAwBAAAPAAAAZHJzL2Rvd25yZXYueG1sTI9B&#10;T8MwDIXvSPyHyEjcWLKJtVvXdJqQ4MAFVoa0Y9aYtqJxSpNthV+Pd4Kb7ff0/L18PbpOnHAIrScN&#10;04kCgVR521KtYff2eLcAEaIhazpPqOEbA6yL66vcZNafaYunMtaCQyhkRkMTY59JGaoGnQkT3yOx&#10;9uEHZyKvQy3tYM4c7jo5UyqRzrTEHxrT40OD1Wd5dBpeN7u49+/h53lO/qktKSn9y5fWtzfjZgUi&#10;4hj/zHDBZ3QomOngj2SD6DTM1ZS7RB7SdAni4lCzhE8HDYtleg+yyOX/EsUvAAAA//8DAFBLAQIt&#10;ABQABgAIAAAAIQC2gziS/gAAAOEBAAATAAAAAAAAAAAAAAAAAAAAAABbQ29udGVudF9UeXBlc10u&#10;eG1sUEsBAi0AFAAGAAgAAAAhADj9If/WAAAAlAEAAAsAAAAAAAAAAAAAAAAALwEAAF9yZWxzLy5y&#10;ZWxzUEsBAi0AFAAGAAgAAAAhAGH1KFsjAgAAQAQAAA4AAAAAAAAAAAAAAAAALgIAAGRycy9lMm9E&#10;b2MueG1sUEsBAi0AFAAGAAgAAAAhAHWEazLiAAAADAEAAA8AAAAAAAAAAAAAAAAAfQQAAGRycy9k&#10;b3ducmV2LnhtbFBLBQYAAAAABAAEAPMAAACMBQAAAAA=&#10;" strokecolor="#7030a0" strokeweight="1.5pt">
                <v:stroke dashstyle="dash"/>
                <v:textbox>
                  <w:txbxContent>
                    <w:p w14:paraId="0714E774" w14:textId="77777777" w:rsidR="00895713" w:rsidRDefault="00895713" w:rsidP="0089571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Late Work</w:t>
                      </w:r>
                    </w:p>
                    <w:p w14:paraId="48000377" w14:textId="77777777" w:rsidR="00895713" w:rsidRPr="00AC754D" w:rsidRDefault="00895713" w:rsidP="00895713">
                      <w:r>
                        <w:t xml:space="preserve">Each day the work is late 10% will be deducted from what is not turned in. For example, if you turn in part of an assignment, you will get the full </w:t>
                      </w:r>
                      <w:proofErr w:type="gramStart"/>
                      <w:r>
                        <w:t>amount</w:t>
                      </w:r>
                      <w:proofErr w:type="gramEnd"/>
                      <w:r>
                        <w:t xml:space="preserve"> of possible points (if correct) for those questions turned in, but the remaining portion, if turned in late, will be given a smaller amount of points. Anything submitted after 5 school days will result in a 0. All late work will be shown as a 0 in the gradebook until work is submitted.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FE9FDD" wp14:editId="1F63FD49">
                <wp:simplePos x="0" y="0"/>
                <wp:positionH relativeFrom="page">
                  <wp:posOffset>4057650</wp:posOffset>
                </wp:positionH>
                <wp:positionV relativeFrom="paragraph">
                  <wp:posOffset>881380</wp:posOffset>
                </wp:positionV>
                <wp:extent cx="3371850" cy="25908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62AE" w14:textId="77777777" w:rsidR="00895713" w:rsidRPr="004D2159" w:rsidRDefault="00895713" w:rsidP="0089571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D2159">
                              <w:rPr>
                                <w:b/>
                                <w:bCs/>
                                <w:u w:val="single"/>
                              </w:rPr>
                              <w:t>NC Math 1 Grading Policies</w:t>
                            </w:r>
                          </w:p>
                          <w:p w14:paraId="6176840D" w14:textId="77777777" w:rsidR="00895713" w:rsidRPr="004D2159" w:rsidRDefault="00895713" w:rsidP="008957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2159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4D2159">
                              <w:rPr>
                                <w:b/>
                                <w:bCs/>
                              </w:rPr>
                              <w:t xml:space="preserve">% - End-of-Unit Tests </w:t>
                            </w:r>
                          </w:p>
                          <w:p w14:paraId="1AB4D492" w14:textId="77777777" w:rsidR="00895713" w:rsidRDefault="00895713" w:rsidP="008957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4D2159">
                              <w:rPr>
                                <w:b/>
                                <w:bCs/>
                              </w:rPr>
                              <w:t>5% - Homework,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Classwork</w:t>
                            </w:r>
                          </w:p>
                          <w:p w14:paraId="264BA375" w14:textId="77777777" w:rsidR="00895713" w:rsidRDefault="00895713" w:rsidP="008957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10% - Participation </w:t>
                            </w:r>
                            <w:r w:rsidRPr="00AC754D">
                              <w:t>(Warm-Ups and Exit Tickets)</w:t>
                            </w:r>
                          </w:p>
                          <w:p w14:paraId="3ECA7EBE" w14:textId="77777777" w:rsidR="00895713" w:rsidRPr="004D2159" w:rsidRDefault="00895713" w:rsidP="008957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35% - Quizzes </w:t>
                            </w:r>
                          </w:p>
                          <w:p w14:paraId="796D248C" w14:textId="77777777" w:rsidR="00895713" w:rsidRDefault="00895713" w:rsidP="00895713">
                            <w:r>
                              <w:t>FINAL COURSE AVERAGE = 1</w:t>
                            </w:r>
                            <w:r w:rsidRPr="004D215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9 weeks of semester (40%) + 2</w:t>
                            </w:r>
                            <w:r w:rsidRPr="004D2159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9 weeks of semester (40%) + EOC (20%)</w:t>
                            </w:r>
                          </w:p>
                          <w:p w14:paraId="6B2013C8" w14:textId="77777777" w:rsidR="00895713" w:rsidRDefault="00895713" w:rsidP="00895713">
                            <w:r>
                              <w:t>**County Grading Scale: A 90-100 (max 100 in any grading period, B 80-89, C 70-79, D 60-69, Fail= below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9FDD" id="Text Box 4" o:spid="_x0000_s1030" type="#_x0000_t202" style="position:absolute;margin-left:319.5pt;margin-top:69.4pt;width:265.5pt;height:20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egLAIAAEgEAAAOAAAAZHJzL2Uyb0RvYy54bWysVNtu2zAMfR+wfxD0vthJkzU14hRtsgwD&#10;ugvQ7QNkSbaFyaImKbGzrx8lp2nWYS/DBEMgRemQPCS9uh06TQ7SeQWmpNNJTok0HIQyTUm/fd29&#10;WVLiAzOCaTCypEfp6e369atVbws5gxa0kI4giPFFb0vahmCLLPO8lR3zE7DSoLEG17GAqmsy4ViP&#10;6J3OZnn+NuvBCeuAS+/xdDsa6Trh17Xk4XNdexmILinGFtLu0l7FPVuvWNE4ZlvFT2Gwf4iiY8qg&#10;0zPUlgVG9k79AdUp7sBDHSYcugzqWnGZcsBspvmLbB5bZmXKBcnx9kyT/3+w/NPh0X5xJAz3MGAB&#10;UxLePgD/7omBTctMI++cg76VTKDjaaQs660vTk8j1b7wEaTqP4LAIrN9gAQ01K6LrGCeBNGxAMcz&#10;6XIIhOPh1dX1dLlAE0fbbHGTL/NUlowVT8+t8+G9hI5EoaQOq5rg2eHBhxgOK56uRG8etBI7pXVS&#10;XFNttCMHhh2wSytl8OKaNqRH98vF9WKk4K8YeX6fY7ij299cxRi2zLejL91EeQsBv7HNOhWw17Xq&#10;Soo54hqPI7HvjEidGJjSo4w5aXNiOpI70hyGaiBKlHQe30biKxBHpN7B2No4iii04H5S0mNbl9T/&#10;2DMnKdEfDJbvZjqfxzlIynxxPUPFXVqqSwszHKFKGigZxU1IsxOJNXCHZa5VKsBzJKeQsV1TXU6j&#10;FefhUk+3nn8A618AAAD//wMAUEsDBBQABgAIAAAAIQA4J9VG4AAAAAwBAAAPAAAAZHJzL2Rvd25y&#10;ZXYueG1sTI/BTsMwEETvSPyDtUjcqB1a0hDiVFUkJI5QQILbNl6SiNgOsZumf8/2BMedGc3OKzaz&#10;7cVEY+i805AsFAhytTedazS8vT7eZCBCRGew9440nCjApry8KDA3/uheaNrFRnCJCzlqaGMccilD&#10;3ZLFsPADOfa+/Ggx8jk20ox45HLby1ulUmmxc/yhxYGqlurv3cFquAunfoXrbff+OSWqqp4/8Gd4&#10;0vr6at4+gIg0x78wnOfzdCh5094fnAmi15Au75klsrHMmOGcSNaKpT33r9IMZFnI/xDlLwAAAP//&#10;AwBQSwECLQAUAAYACAAAACEAtoM4kv4AAADhAQAAEwAAAAAAAAAAAAAAAAAAAAAAW0NvbnRlbnRf&#10;VHlwZXNdLnhtbFBLAQItABQABgAIAAAAIQA4/SH/1gAAAJQBAAALAAAAAAAAAAAAAAAAAC8BAABf&#10;cmVscy8ucmVsc1BLAQItABQABgAIAAAAIQC8gEegLAIAAEgEAAAOAAAAAAAAAAAAAAAAAC4CAABk&#10;cnMvZTJvRG9jLnhtbFBLAQItABQABgAIAAAAIQA4J9VG4AAAAAwBAAAPAAAAAAAAAAAAAAAAAIYE&#10;AABkcnMvZG93bnJldi54bWxQSwUGAAAAAAQABADzAAAAkwUAAAAA&#10;" strokecolor="#00b050" strokeweight="2.25pt">
                <v:stroke dashstyle="longDashDotDot"/>
                <v:textbox>
                  <w:txbxContent>
                    <w:p w14:paraId="5C2062AE" w14:textId="77777777" w:rsidR="00895713" w:rsidRPr="004D2159" w:rsidRDefault="00895713" w:rsidP="0089571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D2159">
                        <w:rPr>
                          <w:b/>
                          <w:bCs/>
                          <w:u w:val="single"/>
                        </w:rPr>
                        <w:t>NC Math 1 Grading Policies</w:t>
                      </w:r>
                    </w:p>
                    <w:p w14:paraId="6176840D" w14:textId="77777777" w:rsidR="00895713" w:rsidRPr="004D2159" w:rsidRDefault="00895713" w:rsidP="00895713">
                      <w:pPr>
                        <w:rPr>
                          <w:b/>
                          <w:bCs/>
                        </w:rPr>
                      </w:pPr>
                      <w:r w:rsidRPr="004D2159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0</w:t>
                      </w:r>
                      <w:r w:rsidRPr="004D2159">
                        <w:rPr>
                          <w:b/>
                          <w:bCs/>
                        </w:rPr>
                        <w:t xml:space="preserve">% - End-of-Unit Tests </w:t>
                      </w:r>
                    </w:p>
                    <w:p w14:paraId="1AB4D492" w14:textId="77777777" w:rsidR="00895713" w:rsidRDefault="00895713" w:rsidP="008957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4D2159">
                        <w:rPr>
                          <w:b/>
                          <w:bCs/>
                        </w:rPr>
                        <w:t>5% - Homework,</w:t>
                      </w:r>
                      <w:r>
                        <w:rPr>
                          <w:b/>
                          <w:bCs/>
                        </w:rPr>
                        <w:t xml:space="preserve"> Classwork</w:t>
                      </w:r>
                    </w:p>
                    <w:p w14:paraId="264BA375" w14:textId="77777777" w:rsidR="00895713" w:rsidRDefault="00895713" w:rsidP="008957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10% - Participation </w:t>
                      </w:r>
                      <w:r w:rsidRPr="00AC754D">
                        <w:t>(Warm-Ups and Exit Tickets)</w:t>
                      </w:r>
                    </w:p>
                    <w:p w14:paraId="3ECA7EBE" w14:textId="77777777" w:rsidR="00895713" w:rsidRPr="004D2159" w:rsidRDefault="00895713" w:rsidP="008957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35% - Quizzes </w:t>
                      </w:r>
                    </w:p>
                    <w:p w14:paraId="796D248C" w14:textId="77777777" w:rsidR="00895713" w:rsidRDefault="00895713" w:rsidP="00895713">
                      <w:r>
                        <w:t>FINAL COURSE AVERAGE = 1</w:t>
                      </w:r>
                      <w:r w:rsidRPr="004D2159">
                        <w:rPr>
                          <w:vertAlign w:val="superscript"/>
                        </w:rPr>
                        <w:t>st</w:t>
                      </w:r>
                      <w:r>
                        <w:t xml:space="preserve"> 9 weeks of semester (40%) + 2</w:t>
                      </w:r>
                      <w:r w:rsidRPr="004D2159">
                        <w:rPr>
                          <w:vertAlign w:val="superscript"/>
                        </w:rPr>
                        <w:t>nd</w:t>
                      </w:r>
                      <w:r>
                        <w:t xml:space="preserve"> 9 weeks of semester (40%) + EOC (20%)</w:t>
                      </w:r>
                    </w:p>
                    <w:p w14:paraId="6B2013C8" w14:textId="77777777" w:rsidR="00895713" w:rsidRDefault="00895713" w:rsidP="00895713">
                      <w:r>
                        <w:t>**County Grading Scale: A 90-100 (max 100 in any grading period, B 80-89, C 70-79, D 60-69, Fail= below 60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8F0489" wp14:editId="29E269A6">
                <wp:simplePos x="0" y="0"/>
                <wp:positionH relativeFrom="margin">
                  <wp:posOffset>-371475</wp:posOffset>
                </wp:positionH>
                <wp:positionV relativeFrom="paragraph">
                  <wp:posOffset>1957705</wp:posOffset>
                </wp:positionV>
                <wp:extent cx="3333750" cy="1404620"/>
                <wp:effectExtent l="0" t="0" r="19050" b="247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FF5D" w14:textId="77777777" w:rsidR="00895713" w:rsidRPr="00537AC2" w:rsidRDefault="00895713" w:rsidP="0089571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AC2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you should know about Math 1:</w:t>
                            </w:r>
                          </w:p>
                          <w:p w14:paraId="50197757" w14:textId="77777777" w:rsidR="00895713" w:rsidRPr="00537AC2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AC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Required for graduation.</w:t>
                            </w:r>
                          </w:p>
                          <w:p w14:paraId="7C04154D" w14:textId="77777777" w:rsidR="00895713" w:rsidRPr="00537AC2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AC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See Canvas or whiteboard in classroom daily for agenda, test dates, tutoring, and deadlines.</w:t>
                            </w:r>
                          </w:p>
                          <w:p w14:paraId="43B21CDD" w14:textId="77777777" w:rsidR="00895713" w:rsidRPr="00537AC2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AC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Classwork will be checked often for work.</w:t>
                            </w:r>
                          </w:p>
                          <w:p w14:paraId="230A27B9" w14:textId="77777777" w:rsidR="00895713" w:rsidRPr="00537AC2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AC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will be given several frequent checks for knowledge that are not graded. </w:t>
                            </w:r>
                          </w:p>
                          <w:p w14:paraId="57A2AB17" w14:textId="77777777" w:rsidR="00895713" w:rsidRPr="00537AC2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AC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Folders/Workbooks should be with students every day and include all class notes and work.</w:t>
                            </w:r>
                          </w:p>
                          <w:p w14:paraId="168A64C1" w14:textId="77777777" w:rsidR="00895713" w:rsidRPr="00537AC2" w:rsidRDefault="00895713" w:rsidP="008957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7AC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Missing work will be averaged in as a zero (0) until made up! Make up work is due within 2 days after returning to school. Missed tests will be made up with in 5 school days of returning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F0489" id="Text Box 6" o:spid="_x0000_s1031" type="#_x0000_t202" style="position:absolute;margin-left:-29.25pt;margin-top:154.15pt;width:26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XGJAIAAEMEAAAOAAAAZHJzL2Uyb0RvYy54bWysU9uO2yAQfa/Uf0C8N3bSZC9WnNVu0lSV&#10;thdp2w/AgGNUzFAgsdOv74CdbLqV+lCVBzQwcObMmZnlXd9qcpDOKzAlnU5ySqThIJTZlfTb1+2b&#10;G0p8YEYwDUaW9Cg9vVu9frXsbCFn0IAW0hEEMb7obEmbEGyRZZ43smV+AlYadNbgWhbw6HaZcKxD&#10;9FZnszy/yjpwwjrg0nu83QxOukr4dS15+FzXXgaiS4rcQtpd2qu4Z6slK3aO2UbxkQb7BxYtUwaD&#10;nqE2LDCyd+oPqFZxBx7qMOHQZlDXisuUA2YzzV9k89QwK1MuKI63Z5n8/4Plnw5P9osjoX+AHguY&#10;kvD2Efh3TwysG2Z28t456BrJBAaeRsmyzvpi/Bql9oWPIFX3EQQWme0DJKC+dm1UBfMkiI4FOJ5F&#10;l30gHC/f4rpeoIujbzrP51ezVJaMFafv1vnwXkJLolFSh1VN8Ozw6EOkw4rTkxjNg1Ziq7ROB7er&#10;1tqRA8MO2KaVMnjxTBvSYfjbHJn8HSPPH/LtieFvoSKHDfPNEEugtYEwdFirAra5Vm1Jb/K4huuo&#10;6TsjUhMGpvRgYzrajCJHXQeFQ1/1RImSLuLfqHkF4oiqOxi6GqcQjQbcT0o67OiS+h975iQl+oPB&#10;yt1O5/M4AukwX1yjzMRdeqpLDzMcoUoaKBnMdUhjk8Sx91jhrUraPzMZKWOnppKMUxVH4fKcXj3P&#10;/uoXAAAA//8DAFBLAwQUAAYACAAAACEA8yuxreIAAAALAQAADwAAAGRycy9kb3ducmV2LnhtbEyP&#10;wW7CMAyG75P2DpEn7QbpgFalNEVs0i4ITYKh7RqarKmWOKUJpXv7eSd2tP3p9/eX69FZNug+tB4F&#10;PE0TYBprr1psBBzfXyc5sBAlKmk9agE/OsC6ur8rZaH8Ffd6OMSGUQiGQgowMXYF56E22skw9Z1G&#10;un353slIY99w1csrhTvLZ0mScSdbpA9GdvrF6Pr7cHECzh+52eDieTds2/3bJ9r6vD3uhHh8GDcr&#10;YFGP8QbDnz6pQ0VOJ39BFZgVMEnzlFAB8ySfAyNikWW0OQlIZ8sUeFXy/x2qXwAAAP//AwBQSwEC&#10;LQAUAAYACAAAACEAtoM4kv4AAADhAQAAEwAAAAAAAAAAAAAAAAAAAAAAW0NvbnRlbnRfVHlwZXNd&#10;LnhtbFBLAQItABQABgAIAAAAIQA4/SH/1gAAAJQBAAALAAAAAAAAAAAAAAAAAC8BAABfcmVscy8u&#10;cmVsc1BLAQItABQABgAIAAAAIQCTmDXGJAIAAEMEAAAOAAAAAAAAAAAAAAAAAC4CAABkcnMvZTJv&#10;RG9jLnhtbFBLAQItABQABgAIAAAAIQDzK7Gt4gAAAAsBAAAPAAAAAAAAAAAAAAAAAH4EAABkcnMv&#10;ZG93bnJldi54bWxQSwUGAAAAAAQABADzAAAAjQUAAAAA&#10;" strokecolor="#00b0f0" strokeweight="1.5pt">
                <v:stroke dashstyle="dashDot"/>
                <v:textbox style="mso-fit-shape-to-text:t">
                  <w:txbxContent>
                    <w:p w14:paraId="4D68FF5D" w14:textId="77777777" w:rsidR="00895713" w:rsidRPr="00537AC2" w:rsidRDefault="00895713" w:rsidP="00895713">
                      <w:pPr>
                        <w:jc w:val="center"/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AC2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you should know about Math 1:</w:t>
                      </w:r>
                    </w:p>
                    <w:p w14:paraId="50197757" w14:textId="77777777" w:rsidR="00895713" w:rsidRPr="00537AC2" w:rsidRDefault="00895713" w:rsidP="008957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AC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Required for graduation.</w:t>
                      </w:r>
                    </w:p>
                    <w:p w14:paraId="7C04154D" w14:textId="77777777" w:rsidR="00895713" w:rsidRPr="00537AC2" w:rsidRDefault="00895713" w:rsidP="008957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AC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See Canvas or whiteboard in classroom daily for agenda, test dates, tutoring, and deadlines.</w:t>
                      </w:r>
                    </w:p>
                    <w:p w14:paraId="43B21CDD" w14:textId="77777777" w:rsidR="00895713" w:rsidRPr="00537AC2" w:rsidRDefault="00895713" w:rsidP="008957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AC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Classwork will be checked often for work.</w:t>
                      </w:r>
                    </w:p>
                    <w:p w14:paraId="230A27B9" w14:textId="77777777" w:rsidR="00895713" w:rsidRPr="00537AC2" w:rsidRDefault="00895713" w:rsidP="008957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AC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will be given several frequent checks for knowledge that are not graded. </w:t>
                      </w:r>
                    </w:p>
                    <w:p w14:paraId="57A2AB17" w14:textId="77777777" w:rsidR="00895713" w:rsidRPr="00537AC2" w:rsidRDefault="00895713" w:rsidP="008957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AC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Folders/Workbooks should be with students every day and include all class notes and work.</w:t>
                      </w:r>
                    </w:p>
                    <w:p w14:paraId="168A64C1" w14:textId="77777777" w:rsidR="00895713" w:rsidRPr="00537AC2" w:rsidRDefault="00895713" w:rsidP="008957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7AC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Missing work will be averaged in as a zero (0) until made up! Make up work is due within 2 days after returning to school. Missed tests will be made up with in 5 school days of returning to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B203E1" wp14:editId="3C5A9233">
                <wp:simplePos x="0" y="0"/>
                <wp:positionH relativeFrom="margin">
                  <wp:posOffset>-400050</wp:posOffset>
                </wp:positionH>
                <wp:positionV relativeFrom="paragraph">
                  <wp:posOffset>5333365</wp:posOffset>
                </wp:positionV>
                <wp:extent cx="3333750" cy="66675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0415" w14:textId="77777777" w:rsidR="00895713" w:rsidRPr="00D84B80" w:rsidRDefault="00895713" w:rsidP="0089571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Agenda will be posted weekly on Canvas</w:t>
                            </w:r>
                            <w:r w:rsidRPr="00D84B80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 w:rsidRPr="002673BE">
                              <w:t xml:space="preserve">You may </w:t>
                            </w:r>
                            <w:r>
                              <w:t>send me a message via email, Talking Points, OR remind</w:t>
                            </w:r>
                            <w:r w:rsidRPr="002673BE">
                              <w:t xml:space="preserve"> with any questions</w:t>
                            </w:r>
                            <w:r>
                              <w:t xml:space="preserve"> you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03E1" id="Text Box 5" o:spid="_x0000_s1032" type="#_x0000_t202" style="position:absolute;margin-left:-31.5pt;margin-top:419.95pt;width:262.5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XRGwIAAD8EAAAOAAAAZHJzL2Uyb0RvYy54bWysU9tu2zAMfR+wfxD0vtjJ0rQ14hRdsgwD&#10;ugvQ7gNkSY6FyaImKbGzry8lu2nWDRgwTA8CKVKH5CG5vOlbTQ7SeQWmpNNJTok0HIQyu5J+e9i+&#10;uaLEB2YE02BkSY/S05vV61fLzhZyBg1oIR1BEOOLzpa0CcEWWeZ5I1vmJ2ClQWMNrmUBVbfLhGMd&#10;orc6m+X5IuvACeuAS+/xdTMY6Srh17Xk4UtdexmILinmFtLt0l3FO1stWbFzzDaKj2mwf8iiZcpg&#10;0BPUhgVG9k79BtUq7sBDHSYc2gzqWnGZasBqpvmLau4bZmWqBcnx9kST/3+w/PPh3n51JPTvoMcG&#10;piK8vQP+3RMD64aZnbx1DrpGMoGBp5GyrLO+GL9Gqn3hI0jVfQKBTWb7AAmor10bWcE6CaJjA44n&#10;0mUfCMfHt3guL9DE0bZYLKIcQ7Di6bd1PnyQ0JIolNRhUxM6O9z5MLg+ucRgHrQSW6V1UtyuWmtH&#10;DgwHYJvOiP6Lmzakw9qucwz+NwycusWfMGIOG+abIZZAKXqxolUBR1yrtqRXeTzDc+TzvRHJJTCl&#10;BxnL1mYkOHI6sBv6qidKID/xb+S7AnFExh0ME40biEID7iclHU5zSf2PPXOSEv3RYNeup/N5HP+k&#10;zC8uZ6i4c0t1bmGGI1RJAyWDuA5pZWI1Bm6xu7VKxD9nMqaMU5paN25UXINzPXk97/3qEQAA//8D&#10;AFBLAwQUAAYACAAAACEAWuCuBeAAAAALAQAADwAAAGRycy9kb3ducmV2LnhtbEyPwU7DMBBE70j8&#10;g7VI3FqHJqRNmk0FSKhInFL4ADd2k6jxOsRuE/6e5QTH2RnNvil2s+3F1Yy+c4TwsIxAGKqd7qhB&#10;+Px4XWxA+KBIq96RQfg2Hnbl7U2hcu0mqsz1EBrBJeRzhdCGMORS+ro1VvmlGwyxd3KjVYHl2Eg9&#10;qonLbS9XUZRKqzriD60azEtr6vPhYhH8fv+sh6T6isf19PZ4qtZeR++I93fz0xZEMHP4C8MvPqND&#10;yUxHdyHtRY+wSGPeEhA2cZaB4ESSrvhyRMiSJANZFvL/hvIHAAD//wMAUEsBAi0AFAAGAAgAAAAh&#10;ALaDOJL+AAAA4QEAABMAAAAAAAAAAAAAAAAAAAAAAFtDb250ZW50X1R5cGVzXS54bWxQSwECLQAU&#10;AAYACAAAACEAOP0h/9YAAACUAQAACwAAAAAAAAAAAAAAAAAvAQAAX3JlbHMvLnJlbHNQSwECLQAU&#10;AAYACAAAACEAuZtV0RsCAAA/BAAADgAAAAAAAAAAAAAAAAAuAgAAZHJzL2Uyb0RvYy54bWxQSwEC&#10;LQAUAAYACAAAACEAWuCuBeAAAAALAQAADwAAAAAAAAAAAAAAAAB1BAAAZHJzL2Rvd25yZXYueG1s&#10;UEsFBgAAAAAEAAQA8wAAAIIFAAAAAA==&#10;" strokecolor="#f06" strokeweight="1.5pt">
                <v:stroke dashstyle="dash"/>
                <v:textbox>
                  <w:txbxContent>
                    <w:p w14:paraId="75090415" w14:textId="77777777" w:rsidR="00895713" w:rsidRPr="00D84B80" w:rsidRDefault="00895713" w:rsidP="0089571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Agenda will be posted weekly on Canvas</w:t>
                      </w:r>
                      <w:r w:rsidRPr="00D84B80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 w:rsidRPr="002673BE">
                        <w:t xml:space="preserve">You may </w:t>
                      </w:r>
                      <w:r>
                        <w:t>send me a message via email, Talking Points, OR remind</w:t>
                      </w:r>
                      <w:r w:rsidRPr="002673BE">
                        <w:t xml:space="preserve"> with any questions</w:t>
                      </w:r>
                      <w:r>
                        <w:t xml:space="preserve"> you have.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5713" w:rsidSect="0089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FBE"/>
    <w:multiLevelType w:val="hybridMultilevel"/>
    <w:tmpl w:val="E41EE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7BA8"/>
    <w:multiLevelType w:val="hybridMultilevel"/>
    <w:tmpl w:val="58EA8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44943">
    <w:abstractNumId w:val="1"/>
  </w:num>
  <w:num w:numId="2" w16cid:durableId="127416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13"/>
    <w:rsid w:val="006F3B62"/>
    <w:rsid w:val="00895713"/>
    <w:rsid w:val="009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A228"/>
  <w15:chartTrackingRefBased/>
  <w15:docId w15:val="{C1D10CFE-A3BC-4C55-BAD8-C133FEE5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anch@gc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Dimanche, Heaven</dc:creator>
  <cp:keywords/>
  <dc:description/>
  <cp:lastModifiedBy>Dimanche, Heaven</cp:lastModifiedBy>
  <cp:revision>2</cp:revision>
  <dcterms:created xsi:type="dcterms:W3CDTF">2024-08-26T01:46:00Z</dcterms:created>
  <dcterms:modified xsi:type="dcterms:W3CDTF">2024-08-26T01:50:00Z</dcterms:modified>
</cp:coreProperties>
</file>